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660A7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11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FE3AF24" w14:textId="77777777" w:rsidR="0062172C" w:rsidRPr="009660A7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1 </w:t>
      </w:r>
      <w:r w:rsid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Κατοχή ναρκωτικών - συλλήψεις</w:t>
      </w:r>
    </w:p>
    <w:p w14:paraId="6CC2D3A3" w14:textId="77777777" w:rsidR="00FC0823" w:rsidRDefault="009660A7" w:rsidP="009660A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Μετά από αξιολόγηση πληροφοριών, μέλη της Υπηρεσίας Καταπολέμησης Ναρκωτικών, διεξήγαγαν χθες βάσει δικαστικού εντάλματος έρευνα στην οικία 40χρονης στην Πάφο.</w:t>
      </w:r>
    </w:p>
    <w:p w14:paraId="093E1312" w14:textId="77777777" w:rsidR="009660A7" w:rsidRDefault="009660A7" w:rsidP="009660A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την έρευνα, σε αποθήκη που βρίσκεται εντός της αυλής της οικίας, εντοπίστηκε ποσότητα κάνναβης, βάρους 916 γραμμαρίων, καθώς επίσης ποσότητα κοκαΐνης βάρους 74 γραμμαρίων και ποσότητα </w:t>
      </w:r>
      <w:proofErr w:type="spellStart"/>
      <w:r>
        <w:rPr>
          <w:rFonts w:ascii="Arial" w:hAnsi="Arial" w:cs="Arial"/>
          <w:color w:val="000000"/>
          <w:lang w:val="el-GR"/>
        </w:rPr>
        <w:t>μεθαμφεταμίνης</w:t>
      </w:r>
      <w:proofErr w:type="spellEnd"/>
      <w:r>
        <w:rPr>
          <w:rFonts w:ascii="Arial" w:hAnsi="Arial" w:cs="Arial"/>
          <w:color w:val="000000"/>
          <w:lang w:val="el-GR"/>
        </w:rPr>
        <w:t xml:space="preserve"> βάρους 62 γραμμαρίων περίπου.</w:t>
      </w:r>
    </w:p>
    <w:p w14:paraId="2D6E60F2" w14:textId="77777777" w:rsidR="009660A7" w:rsidRDefault="009660A7" w:rsidP="009660A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40χρονη συνελήφθη για αυτόφωρο αδίκημα, ενώ εντός της αποθήκης ανευρέθηκαν επίσης ένα νόμισμα και ένα βαρόμετρο, τα οποία φαίνεται να είναι χρυσά. Στην οικία, εντοπίστηκε </w:t>
      </w:r>
      <w:r w:rsidR="00984C32">
        <w:rPr>
          <w:rFonts w:ascii="Arial" w:hAnsi="Arial" w:cs="Arial"/>
          <w:color w:val="000000"/>
          <w:lang w:val="el-GR"/>
        </w:rPr>
        <w:t xml:space="preserve">ένα χρηματοκιβώτιο εντός του οποίου </w:t>
      </w:r>
      <w:r w:rsidR="000108C2">
        <w:rPr>
          <w:rFonts w:ascii="Arial" w:hAnsi="Arial" w:cs="Arial"/>
          <w:color w:val="000000"/>
          <w:lang w:val="el-GR"/>
        </w:rPr>
        <w:t>υπήρχε το χρηματικό ποσό των €9,969, καθώς επίσης και άλλα μικρότερα ποσά σε άλλα νομίσματα, καθώς επίσης και μεγάλος αριθμός κοσμημάτων.</w:t>
      </w:r>
    </w:p>
    <w:p w14:paraId="7E8A01B9" w14:textId="77777777" w:rsidR="000108C2" w:rsidRDefault="000108C2" w:rsidP="009660A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διάρκεια της έρευνας, στην οικία προσήλθε και 17χρονος, ο οποίος διαμένει μαζί με τη 40χρονη. Και οι δύο οδηγήθηκαν στα Γραφεία της ΥΚΑΝ, όπου συνελήφθησαν βάσει δικαστικών ενταλμάτων.</w:t>
      </w:r>
    </w:p>
    <w:p w14:paraId="0F70FFEF" w14:textId="77777777" w:rsidR="000108C2" w:rsidRPr="00FC0823" w:rsidRDefault="000108C2" w:rsidP="009660A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ΥΚΑΝ (Κλιμάκιο Πάφου) συνεχίζει τις εξετάσεις.</w:t>
      </w:r>
    </w:p>
    <w:p w14:paraId="7D1732B0" w14:textId="77777777" w:rsidR="0062172C" w:rsidRDefault="001061E3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7E0072FC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724820DC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42186BD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53AF361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                                                                                       </w:t>
      </w:r>
    </w:p>
    <w:p w14:paraId="6197873C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2BEF14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97F836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BE17FB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4ED027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383920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985DC7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6713A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06A9CE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5122795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85348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95CE" w14:textId="77777777" w:rsidR="00463410" w:rsidRDefault="00463410" w:rsidP="00404DCD">
      <w:pPr>
        <w:spacing w:after="0" w:line="240" w:lineRule="auto"/>
      </w:pPr>
      <w:r>
        <w:separator/>
      </w:r>
    </w:p>
  </w:endnote>
  <w:endnote w:type="continuationSeparator" w:id="0">
    <w:p w14:paraId="4046C348" w14:textId="77777777" w:rsidR="00463410" w:rsidRDefault="0046341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9660A7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9660A7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C4A8" w14:textId="77777777" w:rsidR="00463410" w:rsidRDefault="00463410" w:rsidP="00404DCD">
      <w:pPr>
        <w:spacing w:after="0" w:line="240" w:lineRule="auto"/>
      </w:pPr>
      <w:r>
        <w:separator/>
      </w:r>
    </w:p>
  </w:footnote>
  <w:footnote w:type="continuationSeparator" w:id="0">
    <w:p w14:paraId="4F53645A" w14:textId="77777777" w:rsidR="00463410" w:rsidRDefault="0046341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63410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4941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D27A6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2020-12-11T05:15:00Z</cp:lastPrinted>
  <dcterms:created xsi:type="dcterms:W3CDTF">2020-12-11T07:25:00Z</dcterms:created>
  <dcterms:modified xsi:type="dcterms:W3CDTF">2020-12-11T07:25:00Z</dcterms:modified>
</cp:coreProperties>
</file>